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年云南省专业技术职称申报材料一览表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（国有企事业单位）</w:t>
      </w:r>
    </w:p>
    <w:tbl>
      <w:tblPr>
        <w:tblStyle w:val="3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2"/>
        <w:gridCol w:w="993"/>
        <w:gridCol w:w="247"/>
        <w:gridCol w:w="489"/>
        <w:gridCol w:w="577"/>
        <w:gridCol w:w="1298"/>
        <w:gridCol w:w="1728"/>
        <w:gridCol w:w="129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申报专业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现任专业技术职务及聘任时间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拟申报专业技术职称名称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评审必要资料内容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评审、审议名册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U盘</w:t>
            </w:r>
            <w:r>
              <w:rPr>
                <w:rFonts w:hint="eastAsia" w:ascii="Times New Roman" w:hAnsi="Times New Roman" w:cs="Times New Roman"/>
                <w:szCs w:val="21"/>
              </w:rPr>
              <w:t>报送电子版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专业技术职称申报评审表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2份，A3纸质正反两面打印，中缝装订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目录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内容对应页码，格式自理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事业单位聘用合同或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劳动合同复印件，营业执照复印件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事业单位人员提供聘用合同，国有企业人员提供备案过的劳动合同、国有企业法人提供营业执照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事业单位工作人员聘书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或聘用证明复印件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学历证、学位证复印件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职称证书复印件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公示材料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单位公示情况相关材料一份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委托评审函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各委办厅局所属单位申报人员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业绩成果材料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包括本人工作业绩和成果证明材料、专利证书、获奖证书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著作（原件）等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论文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封面、目录与本人论文复印件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没发表的论文还需要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报送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电子版，文件名保存为：单位+名字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+标题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其他材料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</w:rPr>
              <w:t>要求</w:t>
            </w:r>
          </w:p>
        </w:tc>
        <w:tc>
          <w:tcPr>
            <w:tcW w:w="6965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（一）</w:t>
            </w:r>
            <w:r>
              <w:rPr>
                <w:rFonts w:hint="eastAsia" w:ascii="Times New Roman" w:hAnsi="Times New Roman" w:cs="Times New Roman"/>
                <w:szCs w:val="21"/>
              </w:rPr>
              <w:t>按要求装订装袋，申报材料一览表粘贴于资料袋封面；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（二）1号和1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未发表的论文</w:t>
            </w:r>
            <w:r>
              <w:rPr>
                <w:rFonts w:hint="eastAsia" w:ascii="Times New Roman" w:hAnsi="Times New Roman" w:cs="Times New Roman"/>
                <w:szCs w:val="21"/>
              </w:rPr>
              <w:t>材料按格式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光</w:t>
            </w:r>
            <w:r>
              <w:rPr>
                <w:rFonts w:hint="eastAsia" w:ascii="Times New Roman" w:hAnsi="Times New Roman" w:cs="Times New Roman"/>
                <w:szCs w:val="21"/>
              </w:rPr>
              <w:t>盘报送电子版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（三）2号材料一式两份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（四）3-1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号材料顺序装订成一册（凡复印件须有单位审核盖章）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（五）凡复印件须加带原件审核。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57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填表时间：</w:t>
            </w:r>
          </w:p>
        </w:tc>
      </w:tr>
    </w:tbl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年云南省专业技术职称申报材料一览表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（非公经济单位）</w:t>
      </w:r>
    </w:p>
    <w:tbl>
      <w:tblPr>
        <w:tblStyle w:val="3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8"/>
        <w:gridCol w:w="961"/>
        <w:gridCol w:w="239"/>
        <w:gridCol w:w="473"/>
        <w:gridCol w:w="558"/>
        <w:gridCol w:w="1256"/>
        <w:gridCol w:w="1673"/>
        <w:gridCol w:w="1253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申报专业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现任专业技术职务及聘任时间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拟申报专业技术职称名称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评审必要资料内容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评审、审议名册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U盘</w:t>
            </w:r>
            <w:r>
              <w:rPr>
                <w:rFonts w:hint="eastAsia" w:ascii="Times New Roman" w:hAnsi="Times New Roman" w:cs="Times New Roman"/>
                <w:szCs w:val="21"/>
              </w:rPr>
              <w:t>报送电子版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专业技术职称申报评审表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2份，A3纸质正反两面打印，中缝装订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目录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内容对应页码，格式自理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单位营业执照复印件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劳动合同、劳动合同登记名册（备案表）复印件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、参保证明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提供备案过的劳动合同；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非公企业法人申报职称可只提供营业执照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学历证、学位证复印件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现有职称证书复印件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公示材料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单位公示情况相关材料一份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业绩成果材料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包括本人工作业绩和成果证明材料、专利证书、获奖证书、著作（原件）等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论文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封面、目录与本人论文复印件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没发表的论文还需要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报送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电子版，文件名保存为：单位+名字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+标题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其他材料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</w:rPr>
              <w:t>要求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（一）</w:t>
            </w:r>
            <w:r>
              <w:rPr>
                <w:rFonts w:hint="eastAsia" w:ascii="Times New Roman" w:hAnsi="Times New Roman" w:cs="Times New Roman"/>
                <w:szCs w:val="21"/>
              </w:rPr>
              <w:t>按要求装订装袋，申报材料一览表粘贴于资料袋封面；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（二）1号和1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未发表的论文</w:t>
            </w:r>
            <w:r>
              <w:rPr>
                <w:rFonts w:hint="eastAsia" w:ascii="Times New Roman" w:hAnsi="Times New Roman" w:cs="Times New Roman"/>
                <w:szCs w:val="21"/>
              </w:rPr>
              <w:t>材料按格式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光</w:t>
            </w:r>
            <w:r>
              <w:rPr>
                <w:rFonts w:hint="eastAsia" w:ascii="Times New Roman" w:hAnsi="Times New Roman" w:cs="Times New Roman"/>
                <w:szCs w:val="21"/>
              </w:rPr>
              <w:t>盘报送电子版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（三）2号材料一式两份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（四）3-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号材料顺序装订成一册（凡复印件须有单位审核盖章）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（五）凡复印件须加带原件审核。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2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填表时间：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9"/>
    <w:rsid w:val="003108F0"/>
    <w:rsid w:val="00396B65"/>
    <w:rsid w:val="005420A7"/>
    <w:rsid w:val="006665A6"/>
    <w:rsid w:val="008A755A"/>
    <w:rsid w:val="00920440"/>
    <w:rsid w:val="009A3DC9"/>
    <w:rsid w:val="00C06A79"/>
    <w:rsid w:val="00CB2E72"/>
    <w:rsid w:val="00FB1478"/>
    <w:rsid w:val="00FB5C85"/>
    <w:rsid w:val="00FE155D"/>
    <w:rsid w:val="05E37099"/>
    <w:rsid w:val="0978191C"/>
    <w:rsid w:val="0DE204FA"/>
    <w:rsid w:val="13890458"/>
    <w:rsid w:val="1A6B174A"/>
    <w:rsid w:val="24D00912"/>
    <w:rsid w:val="3BF96D79"/>
    <w:rsid w:val="3D9A173F"/>
    <w:rsid w:val="45752EA3"/>
    <w:rsid w:val="4EC15045"/>
    <w:rsid w:val="502B7C95"/>
    <w:rsid w:val="5ECF59D1"/>
    <w:rsid w:val="63C61EDE"/>
    <w:rsid w:val="6ABA04C3"/>
    <w:rsid w:val="7B3E0F31"/>
    <w:rsid w:val="7FFF44BB"/>
    <w:rsid w:val="A37B68FD"/>
    <w:rsid w:val="C2EEEC9A"/>
    <w:rsid w:val="CB7FBE7D"/>
    <w:rsid w:val="EB9A7DC1"/>
    <w:rsid w:val="EF0F8F88"/>
    <w:rsid w:val="FFF6D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1253</Characters>
  <Lines>10</Lines>
  <Paragraphs>2</Paragraphs>
  <TotalTime>9</TotalTime>
  <ScaleCrop>false</ScaleCrop>
  <LinksUpToDate>false</LinksUpToDate>
  <CharactersWithSpaces>1470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2018-07-07T09:52:00Z</dcterms:created>
  <dc:creator>DELL</dc:creator>
  <cp:lastModifiedBy>cmy</cp:lastModifiedBy>
  <cp:lastPrinted>2020-09-13T15:45:00Z</cp:lastPrinted>
  <dcterms:modified xsi:type="dcterms:W3CDTF">2024-05-10T08:08:53Z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407E75B017E444D586AC99BD5DDBCBCE_13</vt:lpwstr>
  </property>
</Properties>
</file>